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7E657D" w:rsidR="00615DB8" w:rsidRDefault="0031564C">
      <w:pPr>
        <w:pBdr>
          <w:bottom w:val="single" w:sz="6" w:space="1" w:color="000000"/>
        </w:pBd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American Banker</w:t>
      </w:r>
    </w:p>
    <w:p w14:paraId="00000002" w14:textId="77777777" w:rsidR="00615DB8" w:rsidRDefault="00615DB8">
      <w:pPr>
        <w:rPr>
          <w:rFonts w:ascii="Arial" w:eastAsia="Arial" w:hAnsi="Arial" w:cs="Arial"/>
        </w:rPr>
      </w:pPr>
    </w:p>
    <w:p w14:paraId="00000003" w14:textId="1946FBE2" w:rsidR="00615DB8" w:rsidRDefault="0031564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January</w:t>
      </w:r>
      <w:r>
        <w:rPr>
          <w:rFonts w:ascii="Arial" w:eastAsia="Arial" w:hAnsi="Arial" w:cs="Arial"/>
        </w:rPr>
        <w:t xml:space="preserve"> 2000</w:t>
      </w:r>
    </w:p>
    <w:p w14:paraId="00000004" w14:textId="77777777" w:rsidR="00615DB8" w:rsidRDefault="00615DB8">
      <w:pPr>
        <w:rPr>
          <w:rFonts w:ascii="Arial" w:eastAsia="Arial" w:hAnsi="Arial" w:cs="Arial"/>
        </w:rPr>
      </w:pPr>
    </w:p>
    <w:p w14:paraId="00000006" w14:textId="62E7DC67" w:rsidR="00615DB8" w:rsidRDefault="0031564C">
      <w:pPr>
        <w:rPr>
          <w:rFonts w:ascii="Arial" w:eastAsia="Arial" w:hAnsi="Arial" w:cs="Arial"/>
          <w:highlight w:val="yellow"/>
        </w:rPr>
      </w:pPr>
      <w:r w:rsidRPr="0031564C">
        <w:rPr>
          <w:rFonts w:ascii="Arial" w:eastAsia="Arial" w:hAnsi="Arial" w:cs="Arial"/>
          <w:sz w:val="44"/>
          <w:szCs w:val="44"/>
        </w:rPr>
        <w:t>Fed Recalls Extra Y2K Cash</w:t>
      </w:r>
    </w:p>
    <w:p w14:paraId="00000007" w14:textId="77777777" w:rsidR="00615DB8" w:rsidRDefault="00615DB8">
      <w:pPr>
        <w:rPr>
          <w:rFonts w:ascii="Arial" w:eastAsia="Arial" w:hAnsi="Arial" w:cs="Arial"/>
        </w:rPr>
      </w:pPr>
    </w:p>
    <w:p w14:paraId="00000008" w14:textId="77777777" w:rsidR="00615DB8" w:rsidRDefault="00615DB8">
      <w:pPr>
        <w:rPr>
          <w:rFonts w:ascii="Arial" w:eastAsia="Arial" w:hAnsi="Arial" w:cs="Arial"/>
        </w:rPr>
      </w:pPr>
    </w:p>
    <w:p w14:paraId="00000009" w14:textId="77777777" w:rsidR="00615DB8" w:rsidRDefault="0031564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</w:t>
      </w:r>
    </w:p>
    <w:p w14:paraId="0000000B" w14:textId="5C121032" w:rsidR="00615DB8" w:rsidRDefault="0031564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>T</w:t>
      </w:r>
      <w:r w:rsidRPr="0031564C">
        <w:rPr>
          <w:rFonts w:ascii="Arial" w:eastAsia="Arial" w:hAnsi="Arial" w:cs="Arial"/>
          <w:sz w:val="19"/>
          <w:szCs w:val="19"/>
        </w:rPr>
        <w:t>he Fed withdrew billions of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31564C">
        <w:rPr>
          <w:rFonts w:ascii="Arial" w:eastAsia="Arial" w:hAnsi="Arial" w:cs="Arial"/>
          <w:sz w:val="19"/>
          <w:szCs w:val="19"/>
        </w:rPr>
        <w:t xml:space="preserve">dollars in excess currency distributed in the event of a </w:t>
      </w:r>
      <w:proofErr w:type="gramStart"/>
      <w:r w:rsidRPr="0031564C">
        <w:rPr>
          <w:rFonts w:ascii="Arial" w:eastAsia="Arial" w:hAnsi="Arial" w:cs="Arial"/>
          <w:sz w:val="19"/>
          <w:szCs w:val="19"/>
        </w:rPr>
        <w:t>run on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 w:rsidRPr="0031564C">
        <w:rPr>
          <w:rFonts w:ascii="Arial" w:eastAsia="Arial" w:hAnsi="Arial" w:cs="Arial"/>
          <w:sz w:val="19"/>
          <w:szCs w:val="19"/>
        </w:rPr>
        <w:t>cash by depositors panicked over Y2K.</w:t>
      </w:r>
    </w:p>
    <w:p w14:paraId="0000000C" w14:textId="77777777" w:rsidR="00615DB8" w:rsidRDefault="00615DB8">
      <w:pPr>
        <w:rPr>
          <w:rFonts w:ascii="Arial" w:eastAsia="Arial" w:hAnsi="Arial" w:cs="Arial"/>
        </w:rPr>
      </w:pPr>
    </w:p>
    <w:p w14:paraId="0000000D" w14:textId="77777777" w:rsidR="00615DB8" w:rsidRDefault="00615DB8">
      <w:pPr>
        <w:rPr>
          <w:rFonts w:ascii="Arial" w:eastAsia="Arial" w:hAnsi="Arial" w:cs="Arial"/>
        </w:rPr>
      </w:pPr>
    </w:p>
    <w:p w14:paraId="0000000E" w14:textId="77777777" w:rsidR="00615DB8" w:rsidRDefault="00615DB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0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1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2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3" w14:textId="77777777" w:rsidR="00615DB8" w:rsidRDefault="0031564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view this article in its entirety please u</w:t>
      </w:r>
      <w:r>
        <w:rPr>
          <w:rFonts w:ascii="Arial" w:eastAsia="Arial" w:hAnsi="Arial" w:cs="Arial"/>
        </w:rPr>
        <w:t>se the link provided below.</w:t>
      </w:r>
    </w:p>
    <w:p w14:paraId="00000014" w14:textId="77777777" w:rsidR="00615DB8" w:rsidRDefault="00615DB8">
      <w:pPr>
        <w:spacing w:after="0" w:line="240" w:lineRule="auto"/>
        <w:rPr>
          <w:rFonts w:ascii="Arial" w:eastAsia="Arial" w:hAnsi="Arial" w:cs="Arial"/>
        </w:rPr>
      </w:pPr>
    </w:p>
    <w:p w14:paraId="00000015" w14:textId="4AC55B77" w:rsidR="00615DB8" w:rsidRDefault="0031564C">
      <w:pPr>
        <w:rPr>
          <w:rFonts w:ascii="Arial" w:eastAsia="Arial" w:hAnsi="Arial" w:cs="Arial"/>
          <w:color w:val="0000FF"/>
          <w:sz w:val="20"/>
          <w:szCs w:val="20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View Full Article</w:t>
        </w:r>
      </w:hyperlink>
      <w:r>
        <w:rPr>
          <w:rFonts w:ascii="Arial" w:eastAsia="Arial" w:hAnsi="Arial" w:cs="Arial"/>
          <w:color w:val="4472C4"/>
        </w:rPr>
        <w:t xml:space="preserve"> </w:t>
      </w:r>
    </w:p>
    <w:p w14:paraId="00000016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7" w14:textId="77777777" w:rsidR="00615DB8" w:rsidRDefault="00615DB8">
      <w:pPr>
        <w:rPr>
          <w:rFonts w:ascii="Arial" w:eastAsia="Arial" w:hAnsi="Arial" w:cs="Arial"/>
          <w:color w:val="0000FF"/>
          <w:sz w:val="20"/>
          <w:szCs w:val="20"/>
        </w:rPr>
      </w:pPr>
    </w:p>
    <w:p w14:paraId="00000018" w14:textId="77777777" w:rsidR="00615DB8" w:rsidRDefault="00615DB8">
      <w:pPr>
        <w:pBdr>
          <w:bottom w:val="single" w:sz="6" w:space="1" w:color="000000"/>
        </w:pBdr>
        <w:rPr>
          <w:rFonts w:ascii="Arial" w:eastAsia="Arial" w:hAnsi="Arial" w:cs="Arial"/>
          <w:b/>
          <w:color w:val="0000FF"/>
          <w:sz w:val="20"/>
          <w:szCs w:val="20"/>
        </w:rPr>
      </w:pPr>
    </w:p>
    <w:p w14:paraId="00000019" w14:textId="77777777" w:rsidR="00615DB8" w:rsidRDefault="0031564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Recommended Citation</w:t>
      </w:r>
    </w:p>
    <w:p w14:paraId="0000001A" w14:textId="0C215E5E" w:rsidR="00615DB8" w:rsidRDefault="0031564C" w:rsidP="0031564C">
      <w:pPr>
        <w:rPr>
          <w:rFonts w:ascii="Arial" w:eastAsia="Arial" w:hAnsi="Arial" w:cs="Arial"/>
          <w:sz w:val="14"/>
          <w:szCs w:val="14"/>
        </w:rPr>
      </w:pPr>
      <w:r w:rsidRPr="0031564C">
        <w:rPr>
          <w:rFonts w:ascii="Arial" w:eastAsia="Arial" w:hAnsi="Arial" w:cs="Arial"/>
        </w:rPr>
        <w:t>American Banker. January 5, 2000. “Fed Recalls Extra Y2K Cash.” American Banker.</w:t>
      </w:r>
      <w:r>
        <w:rPr>
          <w:rFonts w:ascii="Arial" w:eastAsia="Arial" w:hAnsi="Arial" w:cs="Arial"/>
        </w:rPr>
        <w:t xml:space="preserve"> </w:t>
      </w:r>
      <w:r w:rsidRPr="0031564C">
        <w:rPr>
          <w:rFonts w:ascii="Arial" w:eastAsia="Arial" w:hAnsi="Arial" w:cs="Arial"/>
        </w:rPr>
        <w:t>https://www.americanbanker.com/creditunions/news/fed-recalls-extra-y2k-cash.</w:t>
      </w:r>
    </w:p>
    <w:sectPr w:rsidR="00615D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B8"/>
    <w:rsid w:val="0031564C"/>
    <w:rsid w:val="006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AB50"/>
  <w15:docId w15:val="{20210E65-9526-654F-8970-CF669F69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2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mericanbanker.com/creditunions/news/fed-recalls-extra-y2k-c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SGmMfulTlq4jeLjvM+hd5HLEw==">AMUW2mXiHi4uEv1zxgugKv1U02yBglBSE9QoZ8y6npvpdxt+kJG6EAM+zvd8PZFOHx0dCMpG3cTi2iPw4FeIVCosvxerop2QVbHDVhCbk95iGuEGhWlPlWw=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Shavonda</dc:creator>
  <cp:lastModifiedBy>Leonard, Natalie</cp:lastModifiedBy>
  <cp:revision>2</cp:revision>
  <dcterms:created xsi:type="dcterms:W3CDTF">2022-04-18T17:40:00Z</dcterms:created>
  <dcterms:modified xsi:type="dcterms:W3CDTF">2022-04-18T17:40:00Z</dcterms:modified>
</cp:coreProperties>
</file>